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5618" w:right="0" w:firstLine="0"/>
        <w:jc w:val="left"/>
        <w:rPr>
          <w:rFonts w:ascii="Arial"/>
          <w:sz w:val="13"/>
        </w:rPr>
      </w:pPr>
      <w:r>
        <w:rPr/>
        <w:drawing>
          <wp:anchor distT="0" distB="0" distL="0" distR="0" allowOverlap="1" layoutInCell="1" locked="0" behindDoc="0" simplePos="0" relativeHeight="15729152">
            <wp:simplePos x="0" y="0"/>
            <wp:positionH relativeFrom="page">
              <wp:posOffset>685800</wp:posOffset>
            </wp:positionH>
            <wp:positionV relativeFrom="paragraph">
              <wp:posOffset>26503</wp:posOffset>
            </wp:positionV>
            <wp:extent cx="2190750" cy="3492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90750" cy="349250"/>
                    </a:xfrm>
                    <a:prstGeom prst="rect">
                      <a:avLst/>
                    </a:prstGeom>
                  </pic:spPr>
                </pic:pic>
              </a:graphicData>
            </a:graphic>
          </wp:anchor>
        </w:drawing>
      </w:r>
      <w:r>
        <w:rPr>
          <w:rFonts w:ascii="Arial"/>
          <w:color w:val="808080"/>
          <w:sz w:val="13"/>
        </w:rPr>
        <w:t>Durham Technical Community College</w:t>
      </w:r>
    </w:p>
    <w:p>
      <w:pPr>
        <w:spacing w:line="319" w:lineRule="auto" w:before="52"/>
        <w:ind w:left="5618" w:right="813" w:firstLine="0"/>
        <w:jc w:val="left"/>
        <w:rPr>
          <w:rFonts w:ascii="Arial"/>
          <w:sz w:val="13"/>
        </w:rPr>
      </w:pPr>
      <w:r>
        <w:rPr/>
        <w:pict>
          <v:shapetype id="_x0000_t202" o:spt="202" coordsize="21600,21600" path="m,l,21600r21600,l21600,xe">
            <v:stroke joinstyle="miter"/>
            <v:path gradientshapeok="t" o:connecttype="rect"/>
          </v:shapetype>
          <v:shape style="position:absolute;margin-left:181.5pt;margin-top:24.05691pt;width:247.5pt;height:28.5pt;mso-position-horizontal-relative:page;mso-position-vertical-relative:paragraph;z-index:-15728640;mso-wrap-distance-left:0;mso-wrap-distance-right:0" type="#_x0000_t202" filled="false" stroked="true" strokeweight=".75pt" strokecolor="#000000">
            <v:textbox inset="0,0,0,0">
              <w:txbxContent>
                <w:p>
                  <w:pPr>
                    <w:pStyle w:val="BodyText"/>
                    <w:spacing w:before="148"/>
                    <w:ind w:left="142"/>
                  </w:pPr>
                  <w:r>
                    <w:rPr/>
                    <w:t>CAE Upswing Online Tutoring Consent Form</w:t>
                  </w:r>
                </w:p>
              </w:txbxContent>
            </v:textbox>
            <v:stroke dashstyle="solid"/>
            <w10:wrap type="topAndBottom"/>
          </v:shape>
        </w:pict>
      </w:r>
      <w:r>
        <w:rPr>
          <w:rFonts w:ascii="Arial"/>
          <w:color w:val="808080"/>
          <w:sz w:val="13"/>
        </w:rPr>
        <w:t>1637 Lawson Street / Durham, North Carolina 27703 919-536-7200 </w:t>
      </w:r>
      <w:r>
        <w:rPr>
          <w:rFonts w:ascii="Arial"/>
          <w:color w:val="E65F23"/>
          <w:sz w:val="13"/>
        </w:rPr>
        <w:t>durhamtech.edu</w:t>
      </w:r>
    </w:p>
    <w:p>
      <w:pPr>
        <w:pStyle w:val="BodyText"/>
        <w:spacing w:before="1"/>
        <w:ind w:left="0"/>
        <w:rPr>
          <w:rFonts w:ascii="Arial"/>
          <w:sz w:val="9"/>
        </w:rPr>
      </w:pPr>
    </w:p>
    <w:p>
      <w:pPr>
        <w:pStyle w:val="BodyText"/>
        <w:spacing w:before="99"/>
        <w:ind w:left="978"/>
      </w:pPr>
      <w:r>
        <w:rPr/>
        <w:t>Dear Parent,</w:t>
      </w:r>
    </w:p>
    <w:p>
      <w:pPr>
        <w:pStyle w:val="BodyText"/>
        <w:spacing w:before="9"/>
        <w:ind w:left="0"/>
      </w:pPr>
    </w:p>
    <w:p>
      <w:pPr>
        <w:pStyle w:val="BodyText"/>
        <w:spacing w:line="252" w:lineRule="auto"/>
        <w:ind w:right="813"/>
      </w:pPr>
      <w:r>
        <w:rPr>
          <w:spacing w:val="2"/>
        </w:rPr>
        <w:t>We </w:t>
      </w:r>
      <w:r>
        <w:rPr/>
        <w:t>invite your student to participate in an exciting </w:t>
      </w:r>
      <w:r>
        <w:rPr>
          <w:spacing w:val="2"/>
        </w:rPr>
        <w:t>new </w:t>
      </w:r>
      <w:r>
        <w:rPr/>
        <w:t>tutoring program, </w:t>
      </w:r>
      <w:r>
        <w:rPr>
          <w:spacing w:val="2"/>
        </w:rPr>
        <w:t>aimed </w:t>
      </w:r>
      <w:r>
        <w:rPr/>
        <w:t>at giving your </w:t>
      </w:r>
      <w:r>
        <w:rPr>
          <w:spacing w:val="2"/>
        </w:rPr>
        <w:t>students </w:t>
      </w:r>
      <w:r>
        <w:rPr/>
        <w:t>additional one-on-one support in the subjects they struggle with most. The tutoring program, through a partnership  with Durham Tech  and Upswing, will last for </w:t>
      </w:r>
      <w:r>
        <w:rPr>
          <w:spacing w:val="2"/>
        </w:rPr>
        <w:t>one </w:t>
      </w:r>
      <w:r>
        <w:rPr>
          <w:spacing w:val="3"/>
        </w:rPr>
        <w:t>semester. </w:t>
      </w:r>
      <w:r>
        <w:rPr/>
        <w:t>In order for your student to participate, however, you must return this permission form completed and signed </w:t>
      </w:r>
      <w:r>
        <w:rPr>
          <w:spacing w:val="2"/>
        </w:rPr>
        <w:t>back </w:t>
      </w:r>
      <w:r>
        <w:rPr/>
        <w:t>to </w:t>
      </w:r>
      <w:r>
        <w:rPr>
          <w:spacing w:val="2"/>
        </w:rPr>
        <w:t>the </w:t>
      </w:r>
      <w:r>
        <w:rPr>
          <w:spacing w:val="3"/>
        </w:rPr>
        <w:t>Center </w:t>
      </w:r>
      <w:r>
        <w:rPr/>
        <w:t>for </w:t>
      </w:r>
      <w:r>
        <w:rPr>
          <w:spacing w:val="3"/>
        </w:rPr>
        <w:t>Academic </w:t>
      </w:r>
      <w:r>
        <w:rPr>
          <w:spacing w:val="2"/>
        </w:rPr>
        <w:t>Excellence </w:t>
      </w:r>
      <w:r>
        <w:rPr>
          <w:spacing w:val="3"/>
        </w:rPr>
        <w:t>Director, </w:t>
      </w:r>
      <w:r>
        <w:rPr/>
        <w:t>allowing your student to</w:t>
      </w:r>
      <w:r>
        <w:rPr>
          <w:spacing w:val="37"/>
        </w:rPr>
        <w:t> </w:t>
      </w:r>
      <w:r>
        <w:rPr>
          <w:spacing w:val="2"/>
        </w:rPr>
        <w:t>participate.</w:t>
      </w:r>
    </w:p>
    <w:p>
      <w:pPr>
        <w:pStyle w:val="BodyText"/>
        <w:ind w:left="0"/>
        <w:rPr>
          <w:sz w:val="22"/>
        </w:rPr>
      </w:pPr>
    </w:p>
    <w:p>
      <w:pPr>
        <w:pStyle w:val="BodyText"/>
        <w:spacing w:line="241" w:lineRule="exact"/>
      </w:pPr>
      <w:r>
        <w:rPr/>
        <w:t>Please read below for more information:</w:t>
      </w:r>
    </w:p>
    <w:p>
      <w:pPr>
        <w:pStyle w:val="Heading1"/>
        <w:spacing w:line="241" w:lineRule="exact"/>
      </w:pPr>
      <w:r>
        <w:rPr/>
        <w:t>How does the tutoring program work?</w:t>
      </w:r>
    </w:p>
    <w:p>
      <w:pPr>
        <w:pStyle w:val="BodyText"/>
        <w:spacing w:line="249" w:lineRule="auto" w:before="15"/>
        <w:ind w:right="1483"/>
      </w:pPr>
      <w:r>
        <w:rPr/>
        <w:t>The service is completely online. Your child will login with his or her specific username and password at https://durhamtech.upswing.io. There a live tutor will be available to help guide your student in certain subjects.</w:t>
      </w:r>
    </w:p>
    <w:p>
      <w:pPr>
        <w:pStyle w:val="BodyText"/>
        <w:spacing w:before="11"/>
        <w:ind w:left="0"/>
        <w:rPr>
          <w:sz w:val="21"/>
        </w:rPr>
      </w:pPr>
    </w:p>
    <w:p>
      <w:pPr>
        <w:pStyle w:val="Heading1"/>
      </w:pPr>
      <w:r>
        <w:rPr/>
        <w:t>Who are the tutors?</w:t>
      </w:r>
    </w:p>
    <w:p>
      <w:pPr>
        <w:pStyle w:val="BodyText"/>
        <w:spacing w:line="249" w:lineRule="auto" w:before="16"/>
        <w:ind w:right="931"/>
      </w:pPr>
      <w:r>
        <w:rPr/>
        <w:t>The tutors are expert coaches from around the country. They have been through a rigorous vetting </w:t>
      </w:r>
      <w:r>
        <w:rPr>
          <w:spacing w:val="2"/>
        </w:rPr>
        <w:t>process </w:t>
      </w:r>
      <w:r>
        <w:rPr/>
        <w:t>that includes subject testing,  background  checks,  and </w:t>
      </w:r>
      <w:r>
        <w:rPr>
          <w:spacing w:val="2"/>
        </w:rPr>
        <w:t>more.</w:t>
      </w:r>
    </w:p>
    <w:p>
      <w:pPr>
        <w:pStyle w:val="BodyText"/>
        <w:spacing w:before="6"/>
        <w:ind w:left="0"/>
        <w:rPr>
          <w:sz w:val="22"/>
        </w:rPr>
      </w:pPr>
    </w:p>
    <w:p>
      <w:pPr>
        <w:pStyle w:val="Heading1"/>
      </w:pPr>
      <w:r>
        <w:rPr/>
        <w:t>How much will this service cost me?</w:t>
      </w:r>
    </w:p>
    <w:p>
      <w:pPr>
        <w:pStyle w:val="BodyText"/>
        <w:spacing w:before="8"/>
      </w:pPr>
      <w:r>
        <w:rPr/>
        <w:t>The online tutoring service will not cost you anything.</w:t>
      </w:r>
    </w:p>
    <w:p>
      <w:pPr>
        <w:pStyle w:val="BodyText"/>
        <w:spacing w:before="2"/>
        <w:ind w:left="0"/>
        <w:rPr>
          <w:sz w:val="23"/>
        </w:rPr>
      </w:pPr>
    </w:p>
    <w:p>
      <w:pPr>
        <w:pStyle w:val="Heading1"/>
      </w:pPr>
      <w:r>
        <w:rPr/>
        <w:t>When can my child receive this tutoring?</w:t>
      </w:r>
    </w:p>
    <w:p>
      <w:pPr>
        <w:pStyle w:val="BodyText"/>
        <w:spacing w:line="249" w:lineRule="auto" w:before="11"/>
        <w:ind w:right="1483"/>
      </w:pPr>
      <w:r>
        <w:rPr/>
        <w:t>The tutoring will be available 7 days a week. The student can log online to receive this tutoring as often as he or she needs.</w:t>
      </w:r>
    </w:p>
    <w:p>
      <w:pPr>
        <w:pStyle w:val="BodyText"/>
        <w:spacing w:before="5"/>
        <w:ind w:left="0"/>
        <w:rPr>
          <w:sz w:val="22"/>
        </w:rPr>
      </w:pPr>
    </w:p>
    <w:p>
      <w:pPr>
        <w:pStyle w:val="Heading1"/>
      </w:pPr>
      <w:r>
        <w:rPr/>
        <w:t>What if we do not have online access at home?</w:t>
      </w:r>
    </w:p>
    <w:p>
      <w:pPr>
        <w:pStyle w:val="BodyText"/>
        <w:spacing w:line="252" w:lineRule="auto" w:before="10"/>
        <w:ind w:right="813"/>
      </w:pPr>
      <w:r>
        <w:rPr/>
        <w:t>You can access the Upswing Virtual Learning Center from any computer that has internet access. The Center for Academic Excellence (CAE) has online access for  Durham Tech students in Wynn 10-303 and Wynn 10-308. The hours of availability can be found at the following</w:t>
      </w:r>
      <w:r>
        <w:rPr>
          <w:spacing w:val="23"/>
        </w:rPr>
        <w:t> </w:t>
      </w:r>
      <w:r>
        <w:rPr/>
        <w:t>link:</w:t>
      </w:r>
    </w:p>
    <w:p>
      <w:pPr>
        <w:pStyle w:val="BodyText"/>
        <w:spacing w:before="19"/>
      </w:pPr>
      <w:hyperlink r:id="rId6">
        <w:r>
          <w:rPr>
            <w:color w:val="0000FF"/>
            <w:u w:val="single" w:color="0000FF"/>
          </w:rPr>
          <w:t>http://www.durhamtech.edu/cae/index.htm</w:t>
        </w:r>
      </w:hyperlink>
    </w:p>
    <w:p>
      <w:pPr>
        <w:pStyle w:val="BodyText"/>
        <w:spacing w:before="9"/>
        <w:ind w:left="0"/>
        <w:rPr>
          <w:sz w:val="13"/>
        </w:rPr>
      </w:pPr>
    </w:p>
    <w:p>
      <w:pPr>
        <w:pStyle w:val="Heading1"/>
        <w:spacing w:before="99"/>
      </w:pPr>
      <w:r>
        <w:rPr/>
        <w:t>What if I have additional questions?</w:t>
      </w:r>
    </w:p>
    <w:p>
      <w:pPr>
        <w:pStyle w:val="BodyText"/>
        <w:spacing w:line="249" w:lineRule="auto" w:before="16"/>
        <w:ind w:right="1483"/>
      </w:pPr>
      <w:r>
        <w:rPr/>
        <w:t>Feel free to reach out to the CAE staff at 919-536-7232 ext. 2404, or you may contact the Upswing tutoring center directly at </w:t>
      </w:r>
      <w:hyperlink r:id="rId7">
        <w:r>
          <w:rPr/>
          <w:t>speak@upswing.io</w:t>
        </w:r>
      </w:hyperlink>
      <w:r>
        <w:rPr/>
        <w:t>.</w:t>
      </w:r>
    </w:p>
    <w:p>
      <w:pPr>
        <w:pStyle w:val="Heading1"/>
        <w:spacing w:before="201"/>
        <w:ind w:left="964" w:right="813"/>
      </w:pPr>
      <w:r>
        <w:rPr/>
        <w:t>To provide consent for your student, please fill out and have your student return the following:</w:t>
      </w:r>
    </w:p>
    <w:p>
      <w:pPr>
        <w:pStyle w:val="BodyText"/>
        <w:ind w:left="964" w:right="813"/>
      </w:pPr>
      <w:r>
        <w:rPr/>
        <w:t>Parent’s Name </w:t>
      </w:r>
      <w:r>
        <w:rPr>
          <w:spacing w:val="3"/>
        </w:rPr>
        <w:t>_____________________Date________</w:t>
      </w:r>
      <w:r>
        <w:rPr>
          <w:spacing w:val="3"/>
          <w:u w:val="single"/>
        </w:rPr>
        <w:t> </w:t>
      </w:r>
      <w:r>
        <w:rPr/>
        <w:t>__ I give my permission</w:t>
      </w:r>
      <w:r>
        <w:rPr>
          <w:spacing w:val="62"/>
        </w:rPr>
        <w:t> </w:t>
      </w:r>
      <w:r>
        <w:rPr/>
        <w:t>for my child, </w:t>
      </w:r>
      <w:r>
        <w:rPr>
          <w:spacing w:val="3"/>
        </w:rPr>
        <w:t>_________________________________________</w:t>
      </w:r>
      <w:r>
        <w:rPr>
          <w:spacing w:val="3"/>
          <w:u w:val="single"/>
        </w:rPr>
        <w:t> </w:t>
      </w:r>
      <w:r>
        <w:rPr/>
        <w:t>, to participate in </w:t>
      </w:r>
      <w:r>
        <w:rPr>
          <w:spacing w:val="3"/>
        </w:rPr>
        <w:t>the Upswing </w:t>
      </w:r>
      <w:r>
        <w:rPr>
          <w:spacing w:val="2"/>
        </w:rPr>
        <w:t>online </w:t>
      </w:r>
      <w:r>
        <w:rPr>
          <w:spacing w:val="3"/>
        </w:rPr>
        <w:t>tutoring program. </w:t>
      </w:r>
      <w:r>
        <w:rPr/>
        <w:t>I </w:t>
      </w:r>
      <w:r>
        <w:rPr>
          <w:spacing w:val="3"/>
        </w:rPr>
        <w:t>understand </w:t>
      </w:r>
      <w:r>
        <w:rPr>
          <w:spacing w:val="2"/>
        </w:rPr>
        <w:t>that </w:t>
      </w:r>
      <w:r>
        <w:rPr/>
        <w:t>to </w:t>
      </w:r>
      <w:r>
        <w:rPr>
          <w:spacing w:val="2"/>
        </w:rPr>
        <w:t>give my </w:t>
      </w:r>
      <w:r>
        <w:rPr>
          <w:spacing w:val="3"/>
        </w:rPr>
        <w:t>student </w:t>
      </w:r>
      <w:r>
        <w:rPr>
          <w:spacing w:val="2"/>
        </w:rPr>
        <w:t>the best </w:t>
      </w:r>
      <w:r>
        <w:rPr>
          <w:spacing w:val="3"/>
        </w:rPr>
        <w:t>support, </w:t>
      </w:r>
      <w:r>
        <w:rPr>
          <w:spacing w:val="2"/>
        </w:rPr>
        <w:t>tutors have to </w:t>
      </w:r>
      <w:r>
        <w:rPr>
          <w:spacing w:val="3"/>
        </w:rPr>
        <w:t>learn information </w:t>
      </w:r>
      <w:r>
        <w:rPr>
          <w:spacing w:val="2"/>
        </w:rPr>
        <w:t>about my child, and </w:t>
      </w:r>
      <w:r>
        <w:rPr/>
        <w:t>I </w:t>
      </w:r>
      <w:r>
        <w:rPr>
          <w:spacing w:val="2"/>
        </w:rPr>
        <w:t>grant </w:t>
      </w:r>
      <w:r>
        <w:rPr>
          <w:spacing w:val="3"/>
        </w:rPr>
        <w:t>permission </w:t>
      </w:r>
      <w:r>
        <w:rPr/>
        <w:t>for </w:t>
      </w:r>
      <w:r>
        <w:rPr>
          <w:spacing w:val="2"/>
        </w:rPr>
        <w:t>this to</w:t>
      </w:r>
      <w:r>
        <w:rPr>
          <w:spacing w:val="10"/>
        </w:rPr>
        <w:t> </w:t>
      </w:r>
      <w:r>
        <w:rPr>
          <w:spacing w:val="2"/>
        </w:rPr>
        <w:t>occur.</w:t>
      </w:r>
    </w:p>
    <w:p>
      <w:pPr>
        <w:pStyle w:val="BodyText"/>
        <w:tabs>
          <w:tab w:pos="3362" w:val="left" w:leader="none"/>
          <w:tab w:pos="5652" w:val="left" w:leader="underscore"/>
          <w:tab w:pos="8469" w:val="left" w:leader="none"/>
        </w:tabs>
        <w:spacing w:before="57"/>
        <w:ind w:left="849"/>
      </w:pPr>
      <w:r>
        <w:rPr/>
        <w:t>Parent</w:t>
      </w:r>
      <w:r>
        <w:rPr>
          <w:spacing w:val="25"/>
        </w:rPr>
        <w:t> </w:t>
      </w:r>
      <w:r>
        <w:rPr/>
        <w:t>Signature</w:t>
      </w:r>
      <w:r>
        <w:rPr>
          <w:spacing w:val="31"/>
        </w:rPr>
        <w:t> </w:t>
      </w:r>
      <w:r>
        <w:rPr>
          <w:spacing w:val="3"/>
        </w:rPr>
        <w:t>_____</w:t>
      </w:r>
      <w:r>
        <w:rPr>
          <w:spacing w:val="3"/>
          <w:u w:val="single"/>
        </w:rPr>
        <w:t> </w:t>
        <w:tab/>
      </w:r>
      <w:r>
        <w:rPr/>
        <w:t>_</w:t>
      </w:r>
      <w:r>
        <w:rPr>
          <w:w w:val="102"/>
        </w:rPr>
        <w:t> </w:t>
      </w:r>
      <w:r>
        <w:rPr/>
        <w:tab/>
      </w:r>
      <w:r>
        <w:rPr>
          <w:w w:val="102"/>
          <w:u w:val="single"/>
        </w:rPr>
        <w:t> </w:t>
      </w:r>
      <w:r>
        <w:rPr>
          <w:u w:val="single"/>
        </w:rPr>
        <w:tab/>
      </w:r>
    </w:p>
    <w:sectPr>
      <w:type w:val="continuous"/>
      <w:pgSz w:w="12240" w:h="15840"/>
      <w:pgMar w:top="800" w:bottom="280" w:left="9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ind w:left="966"/>
    </w:pPr>
    <w:rPr>
      <w:rFonts w:ascii="Tahoma" w:hAnsi="Tahoma" w:eastAsia="Tahoma" w:cs="Tahoma"/>
      <w:sz w:val="20"/>
      <w:szCs w:val="20"/>
      <w:lang w:val="en-US" w:eastAsia="en-US" w:bidi="ar-SA"/>
    </w:rPr>
  </w:style>
  <w:style w:styleId="Heading1" w:type="paragraph">
    <w:name w:val="Heading 1"/>
    <w:basedOn w:val="Normal"/>
    <w:uiPriority w:val="1"/>
    <w:qFormat/>
    <w:pPr>
      <w:ind w:left="966"/>
      <w:outlineLvl w:val="1"/>
    </w:pPr>
    <w:rPr>
      <w:rFonts w:ascii="Tahoma" w:hAnsi="Tahoma" w:eastAsia="Tahoma" w:cs="Tahoma"/>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mailto:speak@upswing.io"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urhamtech.edu/cae/index.htm" TargetMode="Externa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CDEADE130BA448657D22DE81039A4" ma:contentTypeVersion="8" ma:contentTypeDescription="Create a new document." ma:contentTypeScope="" ma:versionID="05fc5139499944cd64efd33b96ff3b83">
  <xsd:schema xmlns:xsd="http://www.w3.org/2001/XMLSchema" xmlns:xs="http://www.w3.org/2001/XMLSchema" xmlns:p="http://schemas.microsoft.com/office/2006/metadata/properties" xmlns:ns2="c7664e44-19fd-4350-8ff7-947911c8e267" xmlns:ns3="7c8da7ac-d874-481b-92c8-1657dd1aaead" targetNamespace="http://schemas.microsoft.com/office/2006/metadata/properties" ma:root="true" ma:fieldsID="854aabd236f0a318cde64f6c9b93786b" ns2:_="" ns3:_="">
    <xsd:import namespace="c7664e44-19fd-4350-8ff7-947911c8e267"/>
    <xsd:import namespace="7c8da7ac-d874-481b-92c8-1657dd1aae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64e44-19fd-4350-8ff7-947911c8e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da7ac-d874-481b-92c8-1657dd1aa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69FEE-6B0D-4218-B54E-90AE44DB9DFE}"/>
</file>

<file path=customXml/itemProps2.xml><?xml version="1.0" encoding="utf-8"?>
<ds:datastoreItem xmlns:ds="http://schemas.openxmlformats.org/officeDocument/2006/customXml" ds:itemID="{0F425FFC-2AD5-46CA-962C-D02CD4167A71}"/>
</file>

<file path=customXml/itemProps3.xml><?xml version="1.0" encoding="utf-8"?>
<ds:datastoreItem xmlns:ds="http://schemas.openxmlformats.org/officeDocument/2006/customXml" ds:itemID="{D68F0739-D5F2-4007-810F-AB63F6F440C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2020-11-24T18:53:35Z</dcterms:created>
  <dcterms:modified xsi:type="dcterms:W3CDTF">2020-11-24T18:53:35Z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2020-11-24T00:00:00Z</vt:filetime>
  </property>
  <property fmtid="{D5CDD505-2E9C-101B-9397-08002B2CF9AE}" pid="5" name="ContentTypeId">
    <vt:lpwstr>0x01010005BCDEADE130BA448657D22DE81039A4</vt:lpwstr>
  </property>
</Properties>
</file>